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15B7" w14:textId="3295995B" w:rsidR="00B14549" w:rsidRDefault="00CF6E2C" w:rsidP="00B14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конкурсе научных текстов</w:t>
      </w:r>
    </w:p>
    <w:p w14:paraId="6436C1F5" w14:textId="77777777" w:rsidR="00B14549" w:rsidRDefault="00B14549" w:rsidP="00B14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566E2" w14:textId="06A0DC79" w:rsidR="00B14549" w:rsidRPr="00B14549" w:rsidRDefault="00B14549" w:rsidP="00B145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1C">
        <w:rPr>
          <w:rFonts w:ascii="Times New Roman" w:hAnsi="Times New Roman" w:cs="Times New Roman"/>
          <w:b/>
          <w:sz w:val="24"/>
          <w:szCs w:val="24"/>
        </w:rPr>
        <w:t>Критерии оценивания статей</w:t>
      </w:r>
    </w:p>
    <w:p w14:paraId="43537B29" w14:textId="77777777" w:rsidR="00B14549" w:rsidRPr="00B14549" w:rsidRDefault="00B14549" w:rsidP="00B14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 xml:space="preserve">На конкурс принимаются не опубликованные ранее и не представленные на рассмотрение в российские и зарубежные журналы научные статьи. </w:t>
      </w:r>
    </w:p>
    <w:p w14:paraId="74A8AD35" w14:textId="199D1F3B" w:rsidR="00B14549" w:rsidRPr="00B14549" w:rsidRDefault="00B14549" w:rsidP="00B14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 xml:space="preserve">Основной критерий для оценивания поступивших на конкурс текстов – качество представления проведенного исследования и его значение для развития политической науки. </w:t>
      </w:r>
    </w:p>
    <w:p w14:paraId="0609B7E1" w14:textId="2A88D06C" w:rsidR="00B14549" w:rsidRPr="00B14549" w:rsidRDefault="00B14549" w:rsidP="00B14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 xml:space="preserve">В статье должна быть сформулирована и обоснована проблема исследования (исследовательский вопрос), в том числе в контексте уже имеющихся по данной теме исследований. </w:t>
      </w:r>
    </w:p>
    <w:p w14:paraId="3DDFDC53" w14:textId="5B5D2050" w:rsidR="00B14549" w:rsidRPr="00B14549" w:rsidRDefault="00B14549" w:rsidP="00B14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 xml:space="preserve">В теоретико-методологической части работы должен быть обоснован теоретический подход автора и методология исследования (для эмпирических исследований – представлена теоретическая модель, вытекающие из нее гипотезы и эмпирическая база исследования). </w:t>
      </w:r>
    </w:p>
    <w:p w14:paraId="50142EB9" w14:textId="1F527A7C" w:rsidR="00B14549" w:rsidRPr="00B14549" w:rsidRDefault="00B14549" w:rsidP="00B145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>Результаты исследования должны быть проанализированы с точки зрения сопоставления с другими работами по данной теме, что позволит сформулировать, в чем именно состоит оригинальность текста (научная новизна), а также вклад автора в развитие соответствующей предметной области политической науки.</w:t>
      </w:r>
    </w:p>
    <w:p w14:paraId="66A42CB1" w14:textId="140D8717" w:rsidR="00B14549" w:rsidRDefault="00B14549" w:rsidP="00B14549">
      <w:pPr>
        <w:jc w:val="both"/>
      </w:pPr>
    </w:p>
    <w:p w14:paraId="6604297C" w14:textId="68229BD3" w:rsidR="00B14549" w:rsidRDefault="00B14549" w:rsidP="00B14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1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предостав</w:t>
      </w:r>
      <w:r w:rsidRPr="00B4621C">
        <w:rPr>
          <w:rFonts w:ascii="Times New Roman" w:hAnsi="Times New Roman" w:cs="Times New Roman"/>
          <w:b/>
          <w:sz w:val="24"/>
          <w:szCs w:val="24"/>
        </w:rPr>
        <w:t>лению статей</w:t>
      </w:r>
    </w:p>
    <w:p w14:paraId="29461A82" w14:textId="77777777" w:rsidR="00B14549" w:rsidRPr="00246272" w:rsidRDefault="00B14549" w:rsidP="00246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272">
        <w:rPr>
          <w:rFonts w:ascii="Times New Roman" w:hAnsi="Times New Roman" w:cs="Times New Roman"/>
          <w:sz w:val="24"/>
          <w:szCs w:val="24"/>
        </w:rPr>
        <w:t xml:space="preserve">Для участия в конкурсе принимаются оригинальные (неопубликованные ранее) научные статьи и научные обзоры объемом до 40 тыс. знаков, </w:t>
      </w: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пробелы, надписи и сноски.</w:t>
      </w:r>
    </w:p>
    <w:p w14:paraId="0173BD2E" w14:textId="41219401" w:rsidR="00B14549" w:rsidRPr="00246272" w:rsidRDefault="00B14549" w:rsidP="00246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Соавторство возможно. </w:t>
      </w:r>
    </w:p>
    <w:p w14:paraId="502D39EB" w14:textId="17AD1772" w:rsidR="00B14549" w:rsidRPr="00246272" w:rsidRDefault="00B14549" w:rsidP="002462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направляются на электронную почту оргкомитета: </w:t>
      </w:r>
      <w:hyperlink r:id="rId5" w:history="1"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prm</w:t>
        </w:r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morapn</w:t>
        </w:r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46272" w:rsidRPr="00D5152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46272" w:rsidRPr="00D5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46272"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пометкой «На конкурс». </w:t>
      </w:r>
    </w:p>
    <w:p w14:paraId="7C40AA29" w14:textId="16863AA9" w:rsidR="00B14549" w:rsidRPr="00314B48" w:rsidRDefault="00B14549" w:rsidP="00314B48">
      <w:pPr>
        <w:pStyle w:val="a3"/>
        <w:numPr>
          <w:ilvl w:val="0"/>
          <w:numId w:val="3"/>
        </w:numPr>
        <w:spacing w:after="0" w:line="240" w:lineRule="auto"/>
        <w:jc w:val="both"/>
      </w:pP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текста (</w:t>
      </w:r>
      <w:r w:rsidR="006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формат, ссылки</w:t>
      </w: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библиографическ</w:t>
      </w:r>
      <w:r w:rsidR="006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проводится в соответствии с требованиями, размещенными на </w:t>
      </w:r>
      <w:r w:rsidR="006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</w:t>
      </w:r>
      <w:r w:rsidR="00246272" w:rsidRPr="0024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anchor="onlineSubmissions" w:history="1">
        <w:r w:rsidR="00314B48" w:rsidRPr="00A7053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http://press.psu.ru/index.php/polit/about/submissions#onlineSubmissions</w:t>
        </w:r>
      </w:hyperlink>
    </w:p>
    <w:p w14:paraId="7837C66C" w14:textId="77777777" w:rsidR="00314B48" w:rsidRDefault="00314B48" w:rsidP="00314B48">
      <w:pPr>
        <w:pStyle w:val="a3"/>
        <w:spacing w:after="0" w:line="240" w:lineRule="auto"/>
        <w:jc w:val="both"/>
      </w:pPr>
    </w:p>
    <w:p w14:paraId="6A743FB5" w14:textId="77777777" w:rsidR="00B14549" w:rsidRPr="00B14549" w:rsidRDefault="00B14549" w:rsidP="00B14549">
      <w:pPr>
        <w:jc w:val="both"/>
        <w:rPr>
          <w:b/>
          <w:bCs/>
        </w:rPr>
      </w:pPr>
    </w:p>
    <w:sectPr w:rsidR="00B14549" w:rsidRPr="00B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86E38"/>
    <w:multiLevelType w:val="hybridMultilevel"/>
    <w:tmpl w:val="79D66534"/>
    <w:lvl w:ilvl="0" w:tplc="0B260C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7D5A"/>
    <w:multiLevelType w:val="hybridMultilevel"/>
    <w:tmpl w:val="61B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514A"/>
    <w:multiLevelType w:val="hybridMultilevel"/>
    <w:tmpl w:val="9956E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49"/>
    <w:rsid w:val="00246272"/>
    <w:rsid w:val="00314B48"/>
    <w:rsid w:val="00644EE3"/>
    <w:rsid w:val="00B14549"/>
    <w:rsid w:val="00B86C8C"/>
    <w:rsid w:val="00CF6E2C"/>
    <w:rsid w:val="00D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054"/>
  <w15:chartTrackingRefBased/>
  <w15:docId w15:val="{708D18E9-43C8-4540-8B9F-E60661C7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54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5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4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1454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627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46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.psu.ru/index.php/polit/about/submissions" TargetMode="External"/><Relationship Id="rId5" Type="http://schemas.openxmlformats.org/officeDocument/2006/relationships/hyperlink" Target="mailto:prm_morap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Якутова</dc:creator>
  <cp:keywords/>
  <dc:description/>
  <cp:lastModifiedBy>Константин Сулимов</cp:lastModifiedBy>
  <cp:revision>6</cp:revision>
  <dcterms:created xsi:type="dcterms:W3CDTF">2020-10-15T09:30:00Z</dcterms:created>
  <dcterms:modified xsi:type="dcterms:W3CDTF">2020-10-15T11:28:00Z</dcterms:modified>
</cp:coreProperties>
</file>